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微软雅黑" w:eastAsia="方正小标宋简体"/>
          <w:b/>
          <w:bCs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微软雅黑" w:eastAsia="方正小标宋简体"/>
          <w:b/>
          <w:bCs/>
          <w:color w:val="000000"/>
          <w:sz w:val="32"/>
          <w:szCs w:val="32"/>
        </w:rPr>
        <w:t>201</w:t>
      </w:r>
      <w:r>
        <w:rPr>
          <w:rFonts w:hint="eastAsia" w:ascii="方正小标宋简体" w:hAnsi="微软雅黑" w:eastAsia="方正小标宋简体"/>
          <w:b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方正小标宋简体" w:hAnsi="微软雅黑" w:eastAsia="方正小标宋简体"/>
          <w:b/>
          <w:bCs/>
          <w:color w:val="000000"/>
          <w:sz w:val="32"/>
          <w:szCs w:val="32"/>
        </w:rPr>
        <w:t>年晋冀鲁豫</w:t>
      </w:r>
      <w:r>
        <w:rPr>
          <w:rFonts w:hint="eastAsia" w:ascii="方正小标宋简体" w:hAnsi="微软雅黑" w:eastAsia="方正小标宋简体"/>
          <w:b/>
          <w:bCs/>
          <w:color w:val="000000"/>
          <w:sz w:val="32"/>
          <w:szCs w:val="32"/>
          <w:lang w:eastAsia="zh-CN"/>
        </w:rPr>
        <w:t>百家网媒看平遥采风活动回执单</w:t>
      </w:r>
    </w:p>
    <w:p>
      <w:pPr>
        <w:spacing w:line="360" w:lineRule="auto"/>
        <w:jc w:val="center"/>
        <w:rPr>
          <w:rFonts w:hint="eastAsia" w:ascii="方正小标宋简体" w:hAnsi="宋体" w:eastAsia="方正小标宋简体"/>
          <w:b/>
          <w:sz w:val="24"/>
        </w:rPr>
      </w:pPr>
      <w:r>
        <w:rPr>
          <w:rFonts w:hint="eastAsia" w:ascii="方正小标宋简体" w:hAnsi="宋体" w:eastAsia="方正小标宋简体"/>
          <w:b/>
          <w:color w:val="000000"/>
          <w:sz w:val="24"/>
        </w:rPr>
        <w:t>（1</w:t>
      </w:r>
      <w:r>
        <w:rPr>
          <w:rFonts w:hint="eastAsia" w:ascii="方正小标宋简体" w:hAnsi="宋体" w:eastAsia="方正小标宋简体"/>
          <w:b/>
          <w:color w:val="000000"/>
          <w:sz w:val="24"/>
          <w:lang w:val="en-US" w:eastAsia="zh-CN"/>
        </w:rPr>
        <w:t>1</w:t>
      </w:r>
      <w:r>
        <w:rPr>
          <w:rFonts w:hint="eastAsia" w:ascii="方正小标宋简体" w:hAnsi="宋体" w:eastAsia="方正小标宋简体"/>
          <w:b/>
          <w:color w:val="000000"/>
          <w:sz w:val="24"/>
        </w:rPr>
        <w:t>月</w:t>
      </w:r>
      <w:r>
        <w:rPr>
          <w:rFonts w:hint="eastAsia" w:ascii="方正小标宋简体" w:hAnsi="宋体" w:eastAsia="方正小标宋简体"/>
          <w:b/>
          <w:color w:val="000000"/>
          <w:sz w:val="24"/>
          <w:lang w:val="en-US" w:eastAsia="zh-CN"/>
        </w:rPr>
        <w:t>20</w:t>
      </w:r>
      <w:r>
        <w:rPr>
          <w:rFonts w:hint="eastAsia" w:ascii="方正小标宋简体" w:hAnsi="宋体" w:eastAsia="方正小标宋简体"/>
          <w:b/>
          <w:color w:val="000000"/>
          <w:sz w:val="24"/>
        </w:rPr>
        <w:t>日前回传并电话确认后有效）</w:t>
      </w:r>
    </w:p>
    <w:tbl>
      <w:tblPr>
        <w:tblStyle w:val="3"/>
        <w:tblpPr w:leftFromText="180" w:rightFromText="180" w:vertAnchor="text" w:horzAnchor="page" w:tblpX="1785" w:tblpY="289"/>
        <w:tblOverlap w:val="never"/>
        <w:tblW w:w="9067" w:type="dxa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964"/>
        <w:gridCol w:w="411"/>
        <w:gridCol w:w="543"/>
        <w:gridCol w:w="361"/>
        <w:gridCol w:w="1246"/>
        <w:gridCol w:w="8"/>
        <w:gridCol w:w="365"/>
        <w:gridCol w:w="433"/>
        <w:gridCol w:w="1148"/>
        <w:gridCol w:w="587"/>
        <w:gridCol w:w="1735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64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426" w:type="dxa"/>
            <w:gridSpan w:val="9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详细地址</w:t>
            </w:r>
          </w:p>
        </w:tc>
        <w:tc>
          <w:tcPr>
            <w:tcW w:w="3533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8" w:type="dxa"/>
            <w:gridSpan w:val="2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A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传真</w:t>
            </w:r>
          </w:p>
        </w:tc>
        <w:tc>
          <w:tcPr>
            <w:tcW w:w="3470" w:type="dxa"/>
            <w:gridSpan w:val="3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A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66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会 务 </w:t>
            </w:r>
            <w:r>
              <w:rPr>
                <w:rFonts w:ascii="宋体" w:hAnsi="宋体"/>
                <w:color w:val="000000"/>
                <w:sz w:val="24"/>
              </w:rPr>
              <w:t>费 用</w:t>
            </w:r>
          </w:p>
        </w:tc>
        <w:tc>
          <w:tcPr>
            <w:tcW w:w="3525" w:type="dxa"/>
            <w:gridSpan w:val="5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  <w:r>
              <w:rPr>
                <w:rFonts w:ascii="宋体" w:hAnsi="宋体"/>
                <w:color w:val="000000"/>
                <w:sz w:val="24"/>
              </w:rPr>
              <w:t>00元/人（双人标间）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如需单人间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ascii="宋体" w:hAnsi="宋体"/>
                <w:color w:val="000000"/>
                <w:sz w:val="24"/>
              </w:rPr>
              <w:t>00/人</w:t>
            </w:r>
          </w:p>
        </w:tc>
        <w:tc>
          <w:tcPr>
            <w:tcW w:w="806" w:type="dxa"/>
            <w:gridSpan w:val="3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tcMar>
              <w:left w:w="108" w:type="dxa"/>
            </w:tcMar>
            <w:textDirection w:val="tbRlV"/>
            <w:vAlign w:val="center"/>
          </w:tcPr>
          <w:p>
            <w:pPr>
              <w:spacing w:line="360" w:lineRule="auto"/>
              <w:ind w:left="111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住 宿 确 定</w:t>
            </w:r>
          </w:p>
        </w:tc>
        <w:tc>
          <w:tcPr>
            <w:tcW w:w="173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A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ind w:firstLine="480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单人间</w:t>
            </w:r>
          </w:p>
        </w:tc>
        <w:tc>
          <w:tcPr>
            <w:tcW w:w="1735" w:type="dxa"/>
            <w:tcBorders>
              <w:top w:val="single" w:color="000001" w:sz="4" w:space="0"/>
              <w:left w:val="single" w:color="00000A" w:sz="4" w:space="0"/>
              <w:bottom w:val="single" w:color="00000A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双人标间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26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25" w:type="dxa"/>
            <w:gridSpan w:val="5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gridSpan w:val="3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A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color w:val="000000"/>
                <w:sz w:val="24"/>
              </w:rPr>
              <w:t>间</w:t>
            </w:r>
          </w:p>
        </w:tc>
        <w:tc>
          <w:tcPr>
            <w:tcW w:w="1735" w:type="dxa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ind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间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266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tcMar>
              <w:left w:w="108" w:type="dxa"/>
            </w:tcMar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代 表 信 息</w:t>
            </w:r>
          </w:p>
        </w:tc>
        <w:tc>
          <w:tcPr>
            <w:tcW w:w="964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954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615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946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</w:t>
            </w:r>
          </w:p>
        </w:tc>
        <w:tc>
          <w:tcPr>
            <w:tcW w:w="232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QQ或邮箱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6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4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6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6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4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6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6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4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6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26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4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6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tcMar>
              <w:left w:w="108" w:type="dxa"/>
            </w:tcMar>
            <w:textDirection w:val="tbRlV"/>
            <w:vAlign w:val="center"/>
          </w:tcPr>
          <w:p>
            <w:pPr>
              <w:spacing w:line="360" w:lineRule="auto"/>
              <w:ind w:left="113" w:right="11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到</w:t>
            </w:r>
            <w:r>
              <w:rPr>
                <w:rFonts w:hint="eastAsia" w:ascii="宋体" w:hAnsi="宋体"/>
                <w:sz w:val="24"/>
              </w:rPr>
              <w:t>站</w:t>
            </w:r>
          </w:p>
        </w:tc>
        <w:tc>
          <w:tcPr>
            <w:tcW w:w="3898" w:type="dxa"/>
            <w:gridSpan w:val="7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平遥古城高铁站坐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108路公交到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平遥火车站换乘1号公交车</w:t>
            </w:r>
          </w:p>
        </w:tc>
        <w:tc>
          <w:tcPr>
            <w:tcW w:w="3903" w:type="dxa"/>
            <w:gridSpan w:val="4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平遥</w:t>
            </w:r>
            <w:r>
              <w:rPr>
                <w:rFonts w:hint="eastAsia" w:ascii="宋体" w:hAnsi="宋体"/>
                <w:color w:val="000000"/>
                <w:sz w:val="24"/>
              </w:rPr>
              <w:t>火车站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坐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1号公交车1站地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266" w:type="dxa"/>
            <w:vMerge w:val="restart"/>
            <w:tcBorders>
              <w:top w:val="single" w:color="00000A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tcMar>
              <w:left w:w="108" w:type="dxa"/>
            </w:tcMar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开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发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票</w:t>
            </w:r>
          </w:p>
        </w:tc>
        <w:tc>
          <w:tcPr>
            <w:tcW w:w="227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单位名称：</w:t>
            </w:r>
          </w:p>
        </w:tc>
        <w:tc>
          <w:tcPr>
            <w:tcW w:w="5522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6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tcMar>
              <w:left w:w="108" w:type="dxa"/>
            </w:tcMar>
            <w:textDirection w:val="tbRl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7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单位税号：</w:t>
            </w:r>
          </w:p>
        </w:tc>
        <w:tc>
          <w:tcPr>
            <w:tcW w:w="5522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6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tcMar>
              <w:left w:w="108" w:type="dxa"/>
            </w:tcMar>
            <w:textDirection w:val="tbRl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7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单位地址：</w:t>
            </w:r>
          </w:p>
        </w:tc>
        <w:tc>
          <w:tcPr>
            <w:tcW w:w="5522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6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tcMar>
              <w:left w:w="108" w:type="dxa"/>
            </w:tcMar>
            <w:textDirection w:val="tbRl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7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开户银行：</w:t>
            </w:r>
          </w:p>
        </w:tc>
        <w:tc>
          <w:tcPr>
            <w:tcW w:w="5522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6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tcMar>
              <w:left w:w="108" w:type="dxa"/>
            </w:tcMar>
            <w:textDirection w:val="tbRl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79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开户账号：</w:t>
            </w:r>
          </w:p>
        </w:tc>
        <w:tc>
          <w:tcPr>
            <w:tcW w:w="5522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66" w:type="dxa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付款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方式</w:t>
            </w:r>
          </w:p>
        </w:tc>
        <w:tc>
          <w:tcPr>
            <w:tcW w:w="7801" w:type="dxa"/>
            <w:gridSpan w:val="11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108" w:type="dxa"/>
            </w:tcMar>
            <w:vAlign w:val="center"/>
          </w:tcPr>
          <w:p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1、现场刷卡 □    2、现金支付 □</w:t>
            </w:r>
          </w:p>
        </w:tc>
      </w:tr>
    </w:tbl>
    <w:p/>
    <w:sectPr>
      <w:pgSz w:w="11906" w:h="16838"/>
      <w:pgMar w:top="1714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经典特黑简">
    <w:altName w:val="黑体"/>
    <w:panose1 w:val="02010609010101010101"/>
    <w:charset w:val="86"/>
    <w:family w:val="modern"/>
    <w:pitch w:val="default"/>
    <w:sig w:usb0="00000000" w:usb1="00000000" w:usb2="0000001E" w:usb3="00000000" w:csb0="2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13362"/>
    <w:rsid w:val="04C76D94"/>
    <w:rsid w:val="1864263B"/>
    <w:rsid w:val="42173EB6"/>
    <w:rsid w:val="503133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2016-11-05T07:30:00Z</dcterms:created>
  <dc:creator>Administrator</dc:creator>
  <cp:lastModifiedBy>Administrator</cp:lastModifiedBy>
  <dcterms:modified xsi:type="dcterms:W3CDTF">2016-11-08T08:25:04Z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